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 xml:space="preserve">Příloha č. 1 -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  <w:t>KOMPOZITKA.CZ spol. s r. o., U Stadionu 1337/72, 568 02  Svitavy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. 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val="cs-CZ"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4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8d0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rsid w:val="000838d0"/>
    <w:rPr>
      <w:rFonts w:ascii="Arial" w:hAnsi="Arial" w:cs="Arial"/>
      <w:color w:val="000000" w:themeColor="text1"/>
    </w:rPr>
  </w:style>
  <w:style w:type="character" w:styleId="Internetovodkaz">
    <w:name w:val="Internetový odkaz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838d0"/>
    <w:rPr>
      <w:rFonts w:ascii="Arial" w:hAnsi="Arial" w:eastAsia="Arial" w:cs="Arial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3038a"/>
    <w:rPr>
      <w:rFonts w:ascii="Tahoma" w:hAnsi="Tahoma" w:eastAsia="Arial" w:cs="Tahoma"/>
      <w:sz w:val="16"/>
      <w:szCs w:val="16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OdstavecseseznamemChar"/>
    <w:uiPriority w:val="34"/>
    <w:qFormat/>
    <w:rsid w:val="000838d0"/>
    <w:pPr>
      <w:spacing w:lineRule="auto" w:line="360" w:before="0" w:after="60"/>
      <w:ind w:left="720" w:hanging="0"/>
      <w:contextualSpacing/>
      <w:jc w:val="both"/>
    </w:pPr>
    <w:rPr>
      <w:rFonts w:eastAsia="Calibri" w:eastAsiaTheme="minorHAnsi"/>
      <w:color w:val="000000" w:themeColor="text1"/>
      <w:lang w:eastAsia="en-US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0838d0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038a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9FB65-D130-48F7-815C-F1740DF9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81</Words>
  <Characters>481</Characters>
  <CharactersWithSpaces>552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2024-07-01T15:10:00Z</dcterms:created>
  <dc:creator>Shoptet, a.s.</dc:creator>
  <dc:description/>
  <dc:language>cs-CZ</dc:language>
  <cp:lastModifiedBy/>
  <cp:lastPrinted>2024-07-01T05:08:00Z</cp:lastPrinted>
  <dcterms:modified xsi:type="dcterms:W3CDTF">2024-07-01T17:46:13Z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